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581550" cy="30099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uxxmotqs2oot" w:id="0"/>
      <w:bookmarkEnd w:id="0"/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/>
      </w:pPr>
      <w:bookmarkStart w:colFirst="0" w:colLast="0" w:name="_lmf71491tj1m" w:id="1"/>
      <w:bookmarkEnd w:id="1"/>
      <w:r w:rsidDel="00000000" w:rsidR="00000000" w:rsidRPr="00000000">
        <w:rPr>
          <w:rtl w:val="0"/>
        </w:rPr>
        <w:t xml:space="preserve">Response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0701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APIs are public</w:t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rPr/>
      </w:pPr>
      <w:bookmarkStart w:colFirst="0" w:colLast="0" w:name="_easrv0o79i1z" w:id="2"/>
      <w:bookmarkEnd w:id="2"/>
      <w:r w:rsidDel="00000000" w:rsidR="00000000" w:rsidRPr="00000000">
        <w:rPr>
          <w:rtl w:val="0"/>
        </w:rPr>
        <w:t xml:space="preserve">MOBILE:</w:t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2639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6195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APIs are contracts that enable communication</w:t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ab/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jc w:val="center"/>
        <w:rPr/>
      </w:pPr>
      <w:bookmarkStart w:colFirst="0" w:colLast="0" w:name="_3rmmhnhsnxb4" w:id="3"/>
      <w:bookmarkEnd w:id="3"/>
      <w:r w:rsidDel="00000000" w:rsidR="00000000" w:rsidRPr="00000000">
        <w:rPr>
          <w:rtl w:val="0"/>
        </w:rPr>
        <w:t xml:space="preserve">Exploring APIs with Postman</w:t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</w:t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1828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289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Result: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895975" cy="2631337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3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Post Request</w:t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3655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 info is in the URL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1750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Response:</w:t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1750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ka0tcjtnavrw" w:id="4"/>
      <w:bookmarkEnd w:id="4"/>
      <w:r w:rsidDel="00000000" w:rsidR="00000000" w:rsidRPr="00000000">
        <w:rPr>
          <w:rtl w:val="0"/>
        </w:rPr>
        <w:t xml:space="preserve">Resource!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114300</wp:posOffset>
            </wp:positionV>
            <wp:extent cx="2288521" cy="4417005"/>
            <wp:effectExtent b="0" l="0" r="0" t="0"/>
            <wp:wrapSquare wrapText="bothSides" distB="114300" distT="114300" distL="114300" distR="11430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521" cy="4417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Restful booker API playground</w:t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restful-booker.herokuapp.com</w:t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Authorization token goes in</w:t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Headers tab</w:t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jc w:val="center"/>
        <w:rPr/>
      </w:pPr>
      <w:bookmarkStart w:colFirst="0" w:colLast="0" w:name="_ozp2ehg0h1jl" w:id="5"/>
      <w:bookmarkEnd w:id="5"/>
      <w:r w:rsidDel="00000000" w:rsidR="00000000" w:rsidRPr="00000000">
        <w:rPr>
          <w:rtl w:val="0"/>
        </w:rPr>
        <w:t xml:space="preserve">API Testing Strategy</w:t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API’s: </w:t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Correct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Provide Value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Intuitive</w:t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 O I S E D</w:t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</w:t>
      </w:r>
      <w:r w:rsidDel="00000000" w:rsidR="00000000" w:rsidRPr="00000000">
        <w:rPr>
          <w:sz w:val="26"/>
          <w:szCs w:val="26"/>
          <w:rtl w:val="0"/>
        </w:rPr>
        <w:t xml:space="preserve">arameters</w:t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</w:t>
      </w:r>
      <w:r w:rsidDel="00000000" w:rsidR="00000000" w:rsidRPr="00000000">
        <w:rPr>
          <w:sz w:val="26"/>
          <w:szCs w:val="26"/>
          <w:rtl w:val="0"/>
        </w:rPr>
        <w:t xml:space="preserve">utput</w:t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</w:t>
      </w:r>
      <w:r w:rsidDel="00000000" w:rsidR="00000000" w:rsidRPr="00000000">
        <w:rPr>
          <w:sz w:val="26"/>
          <w:szCs w:val="26"/>
          <w:rtl w:val="0"/>
        </w:rPr>
        <w:t xml:space="preserve">nterop</w:t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</w:t>
      </w:r>
      <w:r w:rsidDel="00000000" w:rsidR="00000000" w:rsidRPr="00000000">
        <w:rPr>
          <w:sz w:val="26"/>
          <w:szCs w:val="26"/>
          <w:rtl w:val="0"/>
        </w:rPr>
        <w:t xml:space="preserve">ecurity</w:t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</w:t>
      </w:r>
      <w:r w:rsidDel="00000000" w:rsidR="00000000" w:rsidRPr="00000000">
        <w:rPr>
          <w:sz w:val="26"/>
          <w:szCs w:val="26"/>
          <w:rtl w:val="0"/>
        </w:rPr>
        <w:t xml:space="preserve">rrors</w:t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</w:t>
      </w:r>
      <w:r w:rsidDel="00000000" w:rsidR="00000000" w:rsidRPr="00000000">
        <w:rPr>
          <w:sz w:val="26"/>
          <w:szCs w:val="26"/>
          <w:rtl w:val="0"/>
        </w:rPr>
        <w:t xml:space="preserve">ata </w:t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 Environment</w:t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5065463" cy="3545824"/>
            <wp:effectExtent b="0" l="0" r="0" t="0"/>
            <wp:wrapSquare wrapText="bothSides" distB="114300" distT="114300" distL="114300" distR="1143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463" cy="35458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Select an Environment name in Add Environment field.</w:t>
      </w:r>
    </w:p>
    <w:p w:rsidR="00000000" w:rsidDel="00000000" w:rsidP="00000000" w:rsidRDefault="00000000" w:rsidRPr="00000000" w14:paraId="0000005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Select a URL name in the Variable field.</w:t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Paste the main URL of the tested website.</w:t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 you can replace the url for the URL name chosen between two curly braces</w:t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03638" cy="1033839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3638" cy="1033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Adding authorization for all the collection: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Collection menu -&gt; Edit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1766024" cy="2914517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024" cy="2914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Choose the type of authorization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372433</wp:posOffset>
            </wp:positionV>
            <wp:extent cx="5056080" cy="3958523"/>
            <wp:effectExtent b="0" l="0" r="0" t="0"/>
            <wp:wrapSquare wrapText="bothSides" distB="114300" distT="114300" distL="114300" distR="11430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6080" cy="39585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5105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 update</w:t>
      </w:r>
    </w:p>
    <w:p w:rsidR="00000000" w:rsidDel="00000000" w:rsidP="00000000" w:rsidRDefault="00000000" w:rsidRPr="00000000" w14:paraId="0000008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1879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Authorization is now put there automatically by postman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4"/>
        <w:rPr/>
      </w:pPr>
      <w:bookmarkStart w:colFirst="0" w:colLast="0" w:name="_6usnidxdt9ih" w:id="6"/>
      <w:bookmarkEnd w:id="6"/>
      <w:r w:rsidDel="00000000" w:rsidR="00000000" w:rsidRPr="00000000">
        <w:rPr>
          <w:rtl w:val="0"/>
        </w:rPr>
        <w:t xml:space="preserve">PARAMETERS</w:t>
      </w:r>
    </w:p>
    <w:p w:rsidR="00000000" w:rsidDel="00000000" w:rsidP="00000000" w:rsidRDefault="00000000" w:rsidRPr="00000000" w14:paraId="0000009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40640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Tests that can be done:</w:t>
      </w:r>
    </w:p>
    <w:p w:rsidR="00000000" w:rsidDel="00000000" w:rsidP="00000000" w:rsidRDefault="00000000" w:rsidRPr="00000000" w14:paraId="0000009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has no value</w:t>
      </w:r>
    </w:p>
    <w:p w:rsidR="00000000" w:rsidDel="00000000" w:rsidP="00000000" w:rsidRDefault="00000000" w:rsidRPr="00000000" w14:paraId="0000009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field has space</w:t>
      </w:r>
    </w:p>
    <w:p w:rsidR="00000000" w:rsidDel="00000000" w:rsidP="00000000" w:rsidRDefault="00000000" w:rsidRPr="00000000" w14:paraId="0000009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value is </w:t>
      </w:r>
      <w:r w:rsidDel="00000000" w:rsidR="00000000" w:rsidRPr="00000000">
        <w:rPr>
          <w:b w:val="1"/>
          <w:sz w:val="26"/>
          <w:szCs w:val="26"/>
          <w:rtl w:val="0"/>
        </w:rPr>
        <w:t xml:space="preserve">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value is not entered (erase “firstname” line)</w:t>
      </w:r>
    </w:p>
    <w:p w:rsidR="00000000" w:rsidDel="00000000" w:rsidP="00000000" w:rsidRDefault="00000000" w:rsidRPr="00000000" w14:paraId="0000009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is a single letter</w:t>
      </w:r>
    </w:p>
    <w:p w:rsidR="00000000" w:rsidDel="00000000" w:rsidP="00000000" w:rsidRDefault="00000000" w:rsidRPr="00000000" w14:paraId="0000009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Invalid value in “depositpaid” (example: number, negative number, no value)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4"/>
        <w:rPr/>
      </w:pPr>
      <w:bookmarkStart w:colFirst="0" w:colLast="0" w:name="_fgcc38dihwb1" w:id="7"/>
      <w:bookmarkEnd w:id="7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9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Response</w:t>
      </w:r>
    </w:p>
    <w:p w:rsidR="00000000" w:rsidDel="00000000" w:rsidP="00000000" w:rsidRDefault="00000000" w:rsidRPr="00000000" w14:paraId="000000A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Status</w:t>
      </w:r>
    </w:p>
    <w:p w:rsidR="00000000" w:rsidDel="00000000" w:rsidP="00000000" w:rsidRDefault="00000000" w:rsidRPr="00000000" w14:paraId="000000A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Logs</w:t>
      </w:r>
    </w:p>
    <w:p w:rsidR="00000000" w:rsidDel="00000000" w:rsidP="00000000" w:rsidRDefault="00000000" w:rsidRPr="00000000" w14:paraId="000000A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etc</w:t>
      </w:r>
    </w:p>
    <w:p w:rsidR="00000000" w:rsidDel="00000000" w:rsidP="00000000" w:rsidRDefault="00000000" w:rsidRPr="00000000" w14:paraId="000000A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Headers:</w:t>
      </w:r>
    </w:p>
    <w:p w:rsidR="00000000" w:rsidDel="00000000" w:rsidP="00000000" w:rsidRDefault="00000000" w:rsidRPr="00000000" w14:paraId="000000A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8989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Accept application/xml</w:t>
      </w:r>
    </w:p>
    <w:p w:rsidR="00000000" w:rsidDel="00000000" w:rsidP="00000000" w:rsidRDefault="00000000" w:rsidRPr="00000000" w14:paraId="000000A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16383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To see if endpoint is not processing headers correctly</w:t>
      </w:r>
    </w:p>
    <w:p w:rsidR="00000000" w:rsidDel="00000000" w:rsidP="00000000" w:rsidRDefault="00000000" w:rsidRPr="00000000" w14:paraId="000000AE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4"/>
        <w:rPr/>
      </w:pPr>
      <w:bookmarkStart w:colFirst="0" w:colLast="0" w:name="_otksuahl1dt5" w:id="8"/>
      <w:bookmarkEnd w:id="8"/>
      <w:r w:rsidDel="00000000" w:rsidR="00000000" w:rsidRPr="00000000">
        <w:rPr>
          <w:rtl w:val="0"/>
        </w:rPr>
        <w:t xml:space="preserve">INTEROP</w:t>
      </w:r>
    </w:p>
    <w:p w:rsidR="00000000" w:rsidDel="00000000" w:rsidP="00000000" w:rsidRDefault="00000000" w:rsidRPr="00000000" w14:paraId="000000B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API needs to be understandable for the software that it connects to.</w:t>
      </w:r>
    </w:p>
    <w:p w:rsidR="00000000" w:rsidDel="00000000" w:rsidP="00000000" w:rsidRDefault="00000000" w:rsidRPr="00000000" w14:paraId="000000B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Date format:</w:t>
      </w:r>
    </w:p>
    <w:p w:rsidR="00000000" w:rsidDel="00000000" w:rsidP="00000000" w:rsidRDefault="00000000" w:rsidRPr="00000000" w14:paraId="000000B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289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goal is to review if the communication between those channels are easy to understand</w:t>
      </w:r>
    </w:p>
    <w:p w:rsidR="00000000" w:rsidDel="00000000" w:rsidP="00000000" w:rsidRDefault="00000000" w:rsidRPr="00000000" w14:paraId="000000B8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rPr/>
      </w:pPr>
      <w:bookmarkStart w:colFirst="0" w:colLast="0" w:name="_kskwqr8oa60w" w:id="9"/>
      <w:bookmarkEnd w:id="9"/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0B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Turn off the authorization header to see if the endpoint is still working or sends an error</w:t>
      </w:r>
    </w:p>
    <w:p w:rsidR="00000000" w:rsidDel="00000000" w:rsidP="00000000" w:rsidRDefault="00000000" w:rsidRPr="00000000" w14:paraId="000000B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03513" cy="2719857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513" cy="2719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5"/>
        <w:rPr/>
      </w:pPr>
      <w:bookmarkStart w:colFirst="0" w:colLast="0" w:name="_ogcjnlw3r7ul" w:id="10"/>
      <w:bookmarkEnd w:id="10"/>
      <w:r w:rsidDel="00000000" w:rsidR="00000000" w:rsidRPr="00000000">
        <w:rPr>
          <w:rtl w:val="0"/>
        </w:rPr>
        <w:t xml:space="preserve">Cross-site scripting attack</w:t>
      </w:r>
    </w:p>
    <w:p w:rsidR="00000000" w:rsidDel="00000000" w:rsidP="00000000" w:rsidRDefault="00000000" w:rsidRPr="00000000" w14:paraId="000000C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Inserts a script so that when somebody loads the information into their browser the script is executed.</w:t>
      </w:r>
    </w:p>
    <w:p w:rsidR="00000000" w:rsidDel="00000000" w:rsidP="00000000" w:rsidRDefault="00000000" w:rsidRPr="00000000" w14:paraId="000000C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“firstname” has inserted a line on the format of a common script</w:t>
      </w:r>
    </w:p>
    <w:p w:rsidR="00000000" w:rsidDel="00000000" w:rsidP="00000000" w:rsidRDefault="00000000" w:rsidRPr="00000000" w14:paraId="000000C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75038" cy="235323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2353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Verify if the script is inserted:</w:t>
      </w:r>
    </w:p>
    <w:p w:rsidR="00000000" w:rsidDel="00000000" w:rsidP="00000000" w:rsidRDefault="00000000" w:rsidRPr="00000000" w14:paraId="000000C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41613" cy="2532062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613" cy="253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36427" cy="2255046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6427" cy="225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rPr/>
      </w:pPr>
      <w:bookmarkStart w:colFirst="0" w:colLast="0" w:name="_7aqccmyoi7q5" w:id="11"/>
      <w:bookmarkEnd w:id="11"/>
      <w:r w:rsidDel="00000000" w:rsidR="00000000" w:rsidRPr="00000000">
        <w:rPr>
          <w:rtl w:val="0"/>
        </w:rPr>
        <w:t xml:space="preserve">ERROR HANDLING</w:t>
      </w:r>
    </w:p>
    <w:p w:rsidR="00000000" w:rsidDel="00000000" w:rsidP="00000000" w:rsidRDefault="00000000" w:rsidRPr="00000000" w14:paraId="000000D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Incorrect credentials - Verify Response</w:t>
      </w:r>
    </w:p>
    <w:p w:rsidR="00000000" w:rsidDel="00000000" w:rsidP="00000000" w:rsidRDefault="00000000" w:rsidRPr="00000000" w14:paraId="000000D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51708" cy="2500234"/>
            <wp:effectExtent b="0" l="0" r="0" 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1708" cy="250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Invalid value</w:t>
      </w:r>
    </w:p>
    <w:p w:rsidR="00000000" w:rsidDel="00000000" w:rsidP="00000000" w:rsidRDefault="00000000" w:rsidRPr="00000000" w14:paraId="000000D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363164" cy="3258166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3164" cy="325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37087" cy="3479062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087" cy="347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99943" cy="2749597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943" cy="274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Messages should be clear and forbidden actions should not make any change in the database</w:t>
      </w:r>
    </w:p>
    <w:p w:rsidR="00000000" w:rsidDel="00000000" w:rsidP="00000000" w:rsidRDefault="00000000" w:rsidRPr="00000000" w14:paraId="000000D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4"/>
        <w:rPr/>
      </w:pPr>
      <w:bookmarkStart w:colFirst="0" w:colLast="0" w:name="_bupkhus2xvvf" w:id="12"/>
      <w:bookmarkEnd w:id="12"/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0D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Make sure that the data is being managed properly -&gt; Verify by calling the API with the data received</w:t>
      </w:r>
    </w:p>
    <w:p w:rsidR="00000000" w:rsidDel="00000000" w:rsidP="00000000" w:rsidRDefault="00000000" w:rsidRPr="00000000" w14:paraId="000000E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Make sure that you’re collecting the data you need to have -&gt; ex: Currency values has currency symbols</w:t>
      </w:r>
    </w:p>
    <w:p w:rsidR="00000000" w:rsidDel="00000000" w:rsidP="00000000" w:rsidRDefault="00000000" w:rsidRPr="00000000" w14:paraId="000000E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55672" cy="2789728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5672" cy="2789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Stress the API</w:t>
      </w:r>
    </w:p>
    <w:p w:rsidR="00000000" w:rsidDel="00000000" w:rsidP="00000000" w:rsidRDefault="00000000" w:rsidRPr="00000000" w14:paraId="000000E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new collection</w:t>
      </w:r>
    </w:p>
    <w:p w:rsidR="00000000" w:rsidDel="00000000" w:rsidP="00000000" w:rsidRDefault="00000000" w:rsidRPr="00000000" w14:paraId="000000E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Paste the POST endpoint in the collection</w:t>
      </w:r>
    </w:p>
    <w:p w:rsidR="00000000" w:rsidDel="00000000" w:rsidP="00000000" w:rsidRDefault="00000000" w:rsidRPr="00000000" w14:paraId="000000E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41513" cy="2998977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513" cy="2998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36913" cy="297086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2970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 1000 times and then make an individual request to check the loading time: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962025" cy="51435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jc w:val="center"/>
        <w:rPr>
          <w:sz w:val="30"/>
          <w:szCs w:val="30"/>
        </w:rPr>
      </w:pPr>
      <w:bookmarkStart w:colFirst="0" w:colLast="0" w:name="_mtb0khuv6q7d" w:id="13"/>
      <w:bookmarkEnd w:id="13"/>
      <w:r w:rsidDel="00000000" w:rsidR="00000000" w:rsidRPr="00000000">
        <w:rPr>
          <w:sz w:val="32"/>
          <w:szCs w:val="32"/>
          <w:rtl w:val="0"/>
        </w:rPr>
        <w:t xml:space="preserve">Test Automation with 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8989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Snippet Status Code is 200:</w:t>
      </w:r>
    </w:p>
    <w:p w:rsidR="00000000" w:rsidDel="00000000" w:rsidP="00000000" w:rsidRDefault="00000000" w:rsidRPr="00000000" w14:paraId="000000F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2463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Results:</w:t>
      </w:r>
    </w:p>
    <w:p w:rsidR="00000000" w:rsidDel="00000000" w:rsidP="00000000" w:rsidRDefault="00000000" w:rsidRPr="00000000" w14:paraId="000000F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136900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jc w:val="center"/>
        <w:rPr>
          <w:sz w:val="32"/>
          <w:szCs w:val="32"/>
        </w:rPr>
      </w:pPr>
      <w:bookmarkStart w:colFirst="0" w:colLast="0" w:name="_7vma2d2yrj7i" w:id="14"/>
      <w:bookmarkEnd w:id="14"/>
      <w:r w:rsidDel="00000000" w:rsidR="00000000" w:rsidRPr="00000000">
        <w:rPr>
          <w:sz w:val="32"/>
          <w:szCs w:val="32"/>
          <w:rtl w:val="0"/>
        </w:rPr>
        <w:t xml:space="preserve">Data-driven tests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To randomly assing value to a variable, put the value between two curly braces: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4998788" cy="3566429"/>
            <wp:effectExtent b="0" l="0" r="0" t="0"/>
            <wp:docPr id="2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8788" cy="356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CVS file</w:t>
      </w:r>
    </w:p>
    <w:p w:rsidR="00000000" w:rsidDel="00000000" w:rsidP="00000000" w:rsidRDefault="00000000" w:rsidRPr="00000000" w14:paraId="0000010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1993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Use Snippets: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Response body: JSON value check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Get Variable</w:t>
      </w:r>
    </w:p>
    <w:p w:rsidR="00000000" w:rsidDel="00000000" w:rsidP="00000000" w:rsidRDefault="00000000" w:rsidRPr="00000000" w14:paraId="0000010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56063" cy="3645907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6063" cy="3645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Go to the Collection Runner and select CSV File</w:t>
      </w:r>
    </w:p>
    <w:p w:rsidR="00000000" w:rsidDel="00000000" w:rsidP="00000000" w:rsidRDefault="00000000" w:rsidRPr="00000000" w14:paraId="0000010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85245" cy="250344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5245" cy="250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 on run</w:t>
      </w:r>
    </w:p>
    <w:p w:rsidR="00000000" w:rsidDel="00000000" w:rsidP="00000000" w:rsidRDefault="00000000" w:rsidRPr="00000000" w14:paraId="0000011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80960" cy="3307612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960" cy="330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jc w:val="center"/>
        <w:rPr/>
      </w:pPr>
      <w:bookmarkStart w:colFirst="0" w:colLast="0" w:name="_rbq7e6qv2ncp" w:id="15"/>
      <w:bookmarkEnd w:id="15"/>
      <w:r w:rsidDel="00000000" w:rsidR="00000000" w:rsidRPr="00000000">
        <w:rPr>
          <w:rtl w:val="0"/>
        </w:rPr>
        <w:t xml:space="preserve">Advanced API Tests</w:t>
      </w:r>
    </w:p>
    <w:p w:rsidR="00000000" w:rsidDel="00000000" w:rsidP="00000000" w:rsidRDefault="00000000" w:rsidRPr="00000000" w14:paraId="0000011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Postman Scripting docs</w:t>
      </w:r>
    </w:p>
    <w:p w:rsidR="00000000" w:rsidDel="00000000" w:rsidP="00000000" w:rsidRDefault="00000000" w:rsidRPr="00000000" w14:paraId="00000116">
      <w:pPr>
        <w:ind w:left="0" w:firstLine="0"/>
        <w:rPr>
          <w:sz w:val="26"/>
          <w:szCs w:val="26"/>
        </w:rPr>
      </w:pPr>
      <w:hyperlink r:id="rId4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https://learning.getpostman.com/docs/postman/scripts/postman_sandbox_api_reference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 automation is important to know what the answer should be before you ask the question</w:t>
      </w:r>
    </w:p>
    <w:p w:rsidR="00000000" w:rsidDel="00000000" w:rsidP="00000000" w:rsidRDefault="00000000" w:rsidRPr="00000000" w14:paraId="000001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Make a Collection for Smoke Tests Purposes</w:t>
      </w:r>
    </w:p>
    <w:p w:rsidR="00000000" w:rsidDel="00000000" w:rsidP="00000000" w:rsidRDefault="00000000" w:rsidRPr="00000000" w14:paraId="0000011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Random Booking generator:</w:t>
      </w:r>
    </w:p>
    <w:p w:rsidR="00000000" w:rsidDel="00000000" w:rsidP="00000000" w:rsidRDefault="00000000" w:rsidRPr="00000000" w14:paraId="0000011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Go to Edit Collection:</w:t>
      </w:r>
    </w:p>
    <w:p w:rsidR="00000000" w:rsidDel="00000000" w:rsidP="00000000" w:rsidRDefault="00000000" w:rsidRPr="00000000" w14:paraId="0000011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Go to Pre-request Scripts</w:t>
      </w:r>
    </w:p>
    <w:p w:rsidR="00000000" w:rsidDel="00000000" w:rsidP="00000000" w:rsidRDefault="00000000" w:rsidRPr="00000000" w14:paraId="0000012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6581550" cy="6007100"/>
            <wp:effectExtent b="0" l="0" r="0" t="0"/>
            <wp:wrapTopAndBottom distB="114300" distT="11430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600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ind w:left="0" w:firstLine="0"/>
        <w:rPr>
          <w:rFonts w:ascii="Courier New" w:cs="Courier New" w:eastAsia="Courier New" w:hAnsi="Courier New"/>
          <w:color w:val="99999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rFonts w:ascii="Courier New" w:cs="Courier New" w:eastAsia="Courier New" w:hAnsi="Courier New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999999"/>
          <w:sz w:val="24"/>
          <w:szCs w:val="24"/>
          <w:rtl w:val="0"/>
        </w:rPr>
        <w:t xml:space="preserve">//randomly select first and last names then add to collection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rFonts w:ascii="Courier New" w:cs="Courier New" w:eastAsia="Courier New" w:hAnsi="Courier New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pm.variables.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(“firstname”, firstNames[_.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(firstNames.length </w:t>
      </w:r>
      <w:r w:rsidDel="00000000" w:rsidR="00000000" w:rsidRPr="00000000">
        <w:rPr>
          <w:rFonts w:ascii="Courier New" w:cs="Courier New" w:eastAsia="Courier New" w:hAnsi="Courier New"/>
          <w:color w:val="67cdcc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)]);</w:t>
      </w:r>
    </w:p>
    <w:p w:rsidR="00000000" w:rsidDel="00000000" w:rsidP="00000000" w:rsidRDefault="00000000" w:rsidRPr="00000000" w14:paraId="00000124">
      <w:pPr>
        <w:spacing w:after="120" w:before="120" w:line="360" w:lineRule="auto"/>
        <w:rPr>
          <w:rFonts w:ascii="Courier New" w:cs="Courier New" w:eastAsia="Courier New" w:hAnsi="Courier New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pm.variables.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(“lastname”, lastNames[_.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(lastNames.length </w:t>
      </w:r>
      <w:r w:rsidDel="00000000" w:rsidR="00000000" w:rsidRPr="00000000">
        <w:rPr>
          <w:rFonts w:ascii="Courier New" w:cs="Courier New" w:eastAsia="Courier New" w:hAnsi="Courier New"/>
          <w:color w:val="67cdcc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rtl w:val="0"/>
        </w:rPr>
        <w:t xml:space="preserve">)]);</w:t>
      </w:r>
    </w:p>
    <w:p w:rsidR="00000000" w:rsidDel="00000000" w:rsidP="00000000" w:rsidRDefault="00000000" w:rsidRPr="00000000" w14:paraId="0000012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random functionality comes from a module called Lodash which is available automatically </w:t>
      </w:r>
    </w:p>
    <w:p w:rsidR="00000000" w:rsidDel="00000000" w:rsidP="00000000" w:rsidRDefault="00000000" w:rsidRPr="00000000" w14:paraId="0000012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(_. random(1) === 1));    is a coin flip to decide between true or false</w:t>
      </w:r>
    </w:p>
    <w:p w:rsidR="00000000" w:rsidDel="00000000" w:rsidP="00000000" w:rsidRDefault="00000000" w:rsidRPr="00000000" w14:paraId="0000012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3f5f7" w:val="clear"/>
        </w:rPr>
      </w:pPr>
      <w:hyperlink r:id="rId51">
        <w:r w:rsidDel="00000000" w:rsidR="00000000" w:rsidRPr="00000000">
          <w:rPr>
            <w:rFonts w:ascii="Roboto" w:cs="Roboto" w:eastAsia="Roboto" w:hAnsi="Roboto"/>
            <w:color w:val="3eaf7c"/>
            <w:sz w:val="24"/>
            <w:szCs w:val="24"/>
            <w:shd w:fill="f3f5f7" w:val="clear"/>
            <w:rtl w:val="0"/>
          </w:rPr>
          <w:t xml:space="preserve">Lodash</w:t>
        </w:r>
      </w:hyperlink>
      <w:r w:rsidDel="00000000" w:rsidR="00000000" w:rsidRPr="00000000">
        <w:rPr>
          <w:rFonts w:ascii="Roboto" w:cs="Roboto" w:eastAsia="Roboto" w:hAnsi="Roboto"/>
          <w:color w:val="2c3e50"/>
          <w:sz w:val="24"/>
          <w:szCs w:val="24"/>
          <w:shd w:fill="f3f5f7" w:val="clear"/>
          <w:rtl w:val="0"/>
        </w:rPr>
        <w:t xml:space="preserve"> is a JavaScript library which provides utility functions for common programming tasks using the functional programming paradigm.</w:t>
      </w:r>
    </w:p>
    <w:p w:rsidR="00000000" w:rsidDel="00000000" w:rsidP="00000000" w:rsidRDefault="00000000" w:rsidRPr="00000000" w14:paraId="0000012C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3f5f7" w:val="clear"/>
        </w:rPr>
      </w:pPr>
      <w:hyperlink r:id="rId52">
        <w:r w:rsidDel="00000000" w:rsidR="00000000" w:rsidRPr="00000000">
          <w:rPr>
            <w:rFonts w:ascii="Roboto" w:cs="Roboto" w:eastAsia="Roboto" w:hAnsi="Roboto"/>
            <w:color w:val="3eaf7c"/>
            <w:sz w:val="24"/>
            <w:szCs w:val="24"/>
            <w:shd w:fill="f3f5f7" w:val="clear"/>
            <w:rtl w:val="0"/>
          </w:rPr>
          <w:t xml:space="preserve">Moment</w:t>
        </w:r>
      </w:hyperlink>
      <w:r w:rsidDel="00000000" w:rsidR="00000000" w:rsidRPr="00000000">
        <w:rPr>
          <w:rFonts w:ascii="Roboto" w:cs="Roboto" w:eastAsia="Roboto" w:hAnsi="Roboto"/>
          <w:color w:val="2c3e50"/>
          <w:sz w:val="24"/>
          <w:szCs w:val="24"/>
          <w:shd w:fill="f3f5f7" w:val="clear"/>
          <w:rtl w:val="0"/>
        </w:rPr>
        <w:t xml:space="preserve"> is a JavaScript library which parses, validates, manipulates, and displays dates and times in JavaScript.</w:t>
      </w:r>
    </w:p>
    <w:p w:rsidR="00000000" w:rsidDel="00000000" w:rsidP="00000000" w:rsidRDefault="00000000" w:rsidRPr="00000000" w14:paraId="0000012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296025" cy="347662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request</w:t>
      </w:r>
    </w:p>
    <w:p w:rsidR="00000000" w:rsidDel="00000000" w:rsidP="00000000" w:rsidRDefault="00000000" w:rsidRPr="00000000" w14:paraId="0000013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479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Press send:</w:t>
      </w:r>
    </w:p>
    <w:p w:rsidR="00000000" w:rsidDel="00000000" w:rsidP="00000000" w:rsidRDefault="00000000" w:rsidRPr="00000000" w14:paraId="0000013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36863" cy="5102503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863" cy="5102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we want to know if there exists a token value:</w:t>
      </w:r>
    </w:p>
    <w:p w:rsidR="00000000" w:rsidDel="00000000" w:rsidP="00000000" w:rsidRDefault="00000000" w:rsidRPr="00000000" w14:paraId="0000013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57725" cy="3324225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Make sure deletion is correctly done </w:t>
      </w:r>
    </w:p>
    <w:p w:rsidR="00000000" w:rsidDel="00000000" w:rsidP="00000000" w:rsidRDefault="00000000" w:rsidRPr="00000000" w14:paraId="0000013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9497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Open Postman Console to see more detail on the request.</w:t>
      </w:r>
    </w:p>
    <w:p w:rsidR="00000000" w:rsidDel="00000000" w:rsidP="00000000" w:rsidRDefault="00000000" w:rsidRPr="00000000" w14:paraId="0000014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403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rPr/>
      </w:pPr>
      <w:bookmarkStart w:colFirst="0" w:colLast="0" w:name="_47279qhtkd0g" w:id="16"/>
      <w:bookmarkEnd w:id="16"/>
      <w:r w:rsidDel="00000000" w:rsidR="00000000" w:rsidRPr="00000000">
        <w:rPr>
          <w:rtl w:val="0"/>
        </w:rPr>
        <w:t xml:space="preserve">Newman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Install node js</w:t>
      </w:r>
    </w:p>
    <w:p w:rsidR="00000000" w:rsidDel="00000000" w:rsidP="00000000" w:rsidRDefault="00000000" w:rsidRPr="00000000" w14:paraId="0000014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Install Newman</w:t>
      </w:r>
    </w:p>
    <w:p w:rsidR="00000000" w:rsidDel="00000000" w:rsidP="00000000" w:rsidRDefault="00000000" w:rsidRPr="00000000" w14:paraId="0000014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Export the collection to test (remove spaces in the name)</w:t>
      </w:r>
    </w:p>
    <w:p w:rsidR="00000000" w:rsidDel="00000000" w:rsidP="00000000" w:rsidRDefault="00000000" w:rsidRPr="00000000" w14:paraId="0000014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Download Environment to test</w:t>
      </w:r>
    </w:p>
    <w:p w:rsidR="00000000" w:rsidDel="00000000" w:rsidP="00000000" w:rsidRDefault="00000000" w:rsidRPr="00000000" w14:paraId="0000014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command:</w:t>
      </w:r>
    </w:p>
    <w:p w:rsidR="00000000" w:rsidDel="00000000" w:rsidP="00000000" w:rsidRDefault="00000000" w:rsidRPr="00000000" w14:paraId="0000015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86300" cy="3086100"/>
            <wp:effectExtent b="0" l="0" r="0" t="0"/>
            <wp:docPr id="2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newman run</w:t>
      </w:r>
      <w:r w:rsidDel="00000000" w:rsidR="00000000" w:rsidRPr="00000000">
        <w:rPr>
          <w:sz w:val="26"/>
          <w:szCs w:val="26"/>
          <w:rtl w:val="0"/>
        </w:rPr>
        <w:t xml:space="preserve"> NameOfTheCollectionFile.json </w:t>
      </w:r>
      <w:r w:rsidDel="00000000" w:rsidR="00000000" w:rsidRPr="00000000">
        <w:rPr>
          <w:b w:val="1"/>
          <w:sz w:val="26"/>
          <w:szCs w:val="26"/>
          <w:rtl w:val="0"/>
        </w:rPr>
        <w:t xml:space="preserve">- e</w:t>
      </w:r>
      <w:r w:rsidDel="00000000" w:rsidR="00000000" w:rsidRPr="00000000">
        <w:rPr>
          <w:sz w:val="26"/>
          <w:szCs w:val="26"/>
          <w:rtl w:val="0"/>
        </w:rPr>
        <w:t xml:space="preserve"> NameOfTheEnvironmentFile.json</w:t>
      </w:r>
    </w:p>
    <w:p w:rsidR="00000000" w:rsidDel="00000000" w:rsidP="00000000" w:rsidRDefault="00000000" w:rsidRPr="00000000" w14:paraId="0000015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5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Basic report looks like</w:t>
      </w:r>
    </w:p>
    <w:p w:rsidR="00000000" w:rsidDel="00000000" w:rsidP="00000000" w:rsidRDefault="00000000" w:rsidRPr="00000000" w14:paraId="0000015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759200"/>
            <wp:effectExtent b="0" l="0" r="0" t="0"/>
            <wp:docPr id="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30099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 Jenkins paste the command line</w:t>
      </w:r>
    </w:p>
    <w:p w:rsidR="00000000" w:rsidDel="00000000" w:rsidP="00000000" w:rsidRDefault="00000000" w:rsidRPr="00000000" w14:paraId="0000015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sz w:val="26"/>
          <w:szCs w:val="26"/>
        </w:rPr>
      </w:pPr>
      <w:hyperlink r:id="rId6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https://github.com/DannyDainton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8fafb" w:val="clear"/>
        </w:rPr>
      </w:pPr>
      <w:r w:rsidDel="00000000" w:rsidR="00000000" w:rsidRPr="00000000">
        <w:rPr>
          <w:rFonts w:ascii="Roboto" w:cs="Roboto" w:eastAsia="Roboto" w:hAnsi="Roboto"/>
          <w:color w:val="2c3e50"/>
          <w:sz w:val="24"/>
          <w:szCs w:val="24"/>
          <w:shd w:fill="f8fafb" w:val="clear"/>
          <w:rtl w:val="0"/>
        </w:rPr>
        <w:t xml:space="preserve">He has a lot of interesting tools to format your Newman reports or more examples of interesting ways you can use Postman to do tests, so definitely check that out as well.</w:t>
      </w:r>
    </w:p>
    <w:p w:rsidR="00000000" w:rsidDel="00000000" w:rsidP="00000000" w:rsidRDefault="00000000" w:rsidRPr="00000000" w14:paraId="00000161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8fa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8fafb" w:val="clear"/>
        </w:rPr>
      </w:pPr>
      <w:r w:rsidDel="00000000" w:rsidR="00000000" w:rsidRPr="00000000">
        <w:rPr>
          <w:rFonts w:ascii="Roboto" w:cs="Roboto" w:eastAsia="Roboto" w:hAnsi="Roboto"/>
          <w:color w:val="2c3e50"/>
          <w:sz w:val="24"/>
          <w:szCs w:val="24"/>
          <w:shd w:fill="f8fafb" w:val="clear"/>
          <w:rtl w:val="0"/>
        </w:rPr>
        <w:t xml:space="preserve">PUT is used to update data while POST can be used to create new data</w:t>
      </w:r>
    </w:p>
    <w:p w:rsidR="00000000" w:rsidDel="00000000" w:rsidP="00000000" w:rsidRDefault="00000000" w:rsidRPr="00000000" w14:paraId="00000163">
      <w:pPr>
        <w:ind w:left="0" w:firstLine="0"/>
        <w:rPr>
          <w:rFonts w:ascii="Roboto" w:cs="Roboto" w:eastAsia="Roboto" w:hAnsi="Roboto"/>
          <w:color w:val="2c3e50"/>
          <w:sz w:val="24"/>
          <w:szCs w:val="24"/>
          <w:shd w:fill="f8fafb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Mocking</w:t>
      </w:r>
    </w:p>
    <w:p w:rsidR="00000000" w:rsidDel="00000000" w:rsidP="00000000" w:rsidRDefault="00000000" w:rsidRPr="00000000" w14:paraId="0000016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There are three main ways mocks can be created in Postman:</w:t>
      </w:r>
    </w:p>
    <w:p w:rsidR="00000000" w:rsidDel="00000000" w:rsidP="00000000" w:rsidRDefault="00000000" w:rsidRPr="00000000" w14:paraId="0000016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5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You can create a mock server that's based on a specification file. This is a really great option if you have the right documentation at hand, which details the API.</w:t>
      </w:r>
    </w:p>
    <w:p w:rsidR="00000000" w:rsidDel="00000000" w:rsidP="00000000" w:rsidRDefault="00000000" w:rsidRPr="00000000" w14:paraId="0000016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5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You can create a mock server from scratch, adding in requests and telling Postman what response data to return.</w:t>
      </w:r>
    </w:p>
    <w:p w:rsidR="00000000" w:rsidDel="00000000" w:rsidP="00000000" w:rsidRDefault="00000000" w:rsidRPr="00000000" w14:paraId="0000016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5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You can add a mock server to an existing Postman collection:</w:t>
      </w:r>
    </w:p>
    <w:p w:rsidR="00000000" w:rsidDel="00000000" w:rsidP="00000000" w:rsidRDefault="00000000" w:rsidRPr="00000000" w14:paraId="000001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741162" cy="320086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162" cy="320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26670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26162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1550" cy="2489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81550" cy="27305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5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68" w:type="default"/>
      <w:pgSz w:h="16834" w:w="11909" w:orient="portrait"/>
      <w:pgMar w:bottom="691.1811023622045" w:top="708.6614173228347" w:left="850.3937007874016" w:right="690.472440944883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.png"/><Relationship Id="rId41" Type="http://schemas.openxmlformats.org/officeDocument/2006/relationships/image" Target="media/image23.png"/><Relationship Id="rId44" Type="http://schemas.openxmlformats.org/officeDocument/2006/relationships/image" Target="media/image46.png"/><Relationship Id="rId43" Type="http://schemas.openxmlformats.org/officeDocument/2006/relationships/image" Target="media/image32.png"/><Relationship Id="rId46" Type="http://schemas.openxmlformats.org/officeDocument/2006/relationships/image" Target="media/image53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30.png"/><Relationship Id="rId47" Type="http://schemas.openxmlformats.org/officeDocument/2006/relationships/image" Target="media/image17.png"/><Relationship Id="rId49" Type="http://schemas.openxmlformats.org/officeDocument/2006/relationships/hyperlink" Target="https://learning.getpostman.com/docs/postman/scripts/postman_sandbox_api_reference" TargetMode="External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35.png"/><Relationship Id="rId8" Type="http://schemas.openxmlformats.org/officeDocument/2006/relationships/image" Target="media/image44.png"/><Relationship Id="rId31" Type="http://schemas.openxmlformats.org/officeDocument/2006/relationships/image" Target="media/image25.png"/><Relationship Id="rId30" Type="http://schemas.openxmlformats.org/officeDocument/2006/relationships/image" Target="media/image1.png"/><Relationship Id="rId33" Type="http://schemas.openxmlformats.org/officeDocument/2006/relationships/image" Target="media/image55.png"/><Relationship Id="rId32" Type="http://schemas.openxmlformats.org/officeDocument/2006/relationships/image" Target="media/image52.png"/><Relationship Id="rId35" Type="http://schemas.openxmlformats.org/officeDocument/2006/relationships/image" Target="media/image31.png"/><Relationship Id="rId34" Type="http://schemas.openxmlformats.org/officeDocument/2006/relationships/image" Target="media/image41.png"/><Relationship Id="rId37" Type="http://schemas.openxmlformats.org/officeDocument/2006/relationships/image" Target="media/image47.png"/><Relationship Id="rId36" Type="http://schemas.openxmlformats.org/officeDocument/2006/relationships/image" Target="media/image33.png"/><Relationship Id="rId39" Type="http://schemas.openxmlformats.org/officeDocument/2006/relationships/image" Target="media/image11.png"/><Relationship Id="rId38" Type="http://schemas.openxmlformats.org/officeDocument/2006/relationships/image" Target="media/image37.png"/><Relationship Id="rId62" Type="http://schemas.openxmlformats.org/officeDocument/2006/relationships/hyperlink" Target="https://github.com/DannyDainton" TargetMode="External"/><Relationship Id="rId61" Type="http://schemas.openxmlformats.org/officeDocument/2006/relationships/image" Target="media/image40.png"/><Relationship Id="rId20" Type="http://schemas.openxmlformats.org/officeDocument/2006/relationships/image" Target="media/image42.png"/><Relationship Id="rId64" Type="http://schemas.openxmlformats.org/officeDocument/2006/relationships/image" Target="media/image49.png"/><Relationship Id="rId63" Type="http://schemas.openxmlformats.org/officeDocument/2006/relationships/image" Target="media/image29.png"/><Relationship Id="rId22" Type="http://schemas.openxmlformats.org/officeDocument/2006/relationships/image" Target="media/image28.png"/><Relationship Id="rId66" Type="http://schemas.openxmlformats.org/officeDocument/2006/relationships/image" Target="media/image14.png"/><Relationship Id="rId21" Type="http://schemas.openxmlformats.org/officeDocument/2006/relationships/image" Target="media/image4.png"/><Relationship Id="rId65" Type="http://schemas.openxmlformats.org/officeDocument/2006/relationships/image" Target="media/image5.png"/><Relationship Id="rId24" Type="http://schemas.openxmlformats.org/officeDocument/2006/relationships/image" Target="media/image7.png"/><Relationship Id="rId68" Type="http://schemas.openxmlformats.org/officeDocument/2006/relationships/header" Target="header1.xml"/><Relationship Id="rId23" Type="http://schemas.openxmlformats.org/officeDocument/2006/relationships/image" Target="media/image16.png"/><Relationship Id="rId67" Type="http://schemas.openxmlformats.org/officeDocument/2006/relationships/image" Target="media/image9.png"/><Relationship Id="rId60" Type="http://schemas.openxmlformats.org/officeDocument/2006/relationships/image" Target="media/image48.png"/><Relationship Id="rId26" Type="http://schemas.openxmlformats.org/officeDocument/2006/relationships/image" Target="media/image6.png"/><Relationship Id="rId25" Type="http://schemas.openxmlformats.org/officeDocument/2006/relationships/image" Target="media/image54.png"/><Relationship Id="rId28" Type="http://schemas.openxmlformats.org/officeDocument/2006/relationships/image" Target="media/image3.png"/><Relationship Id="rId27" Type="http://schemas.openxmlformats.org/officeDocument/2006/relationships/image" Target="media/image24.png"/><Relationship Id="rId29" Type="http://schemas.openxmlformats.org/officeDocument/2006/relationships/image" Target="media/image12.png"/><Relationship Id="rId51" Type="http://schemas.openxmlformats.org/officeDocument/2006/relationships/hyperlink" Target="https://lodash.com/" TargetMode="External"/><Relationship Id="rId50" Type="http://schemas.openxmlformats.org/officeDocument/2006/relationships/image" Target="media/image45.png"/><Relationship Id="rId53" Type="http://schemas.openxmlformats.org/officeDocument/2006/relationships/image" Target="media/image10.png"/><Relationship Id="rId52" Type="http://schemas.openxmlformats.org/officeDocument/2006/relationships/hyperlink" Target="https://momentjs.com/" TargetMode="External"/><Relationship Id="rId11" Type="http://schemas.openxmlformats.org/officeDocument/2006/relationships/image" Target="media/image50.png"/><Relationship Id="rId55" Type="http://schemas.openxmlformats.org/officeDocument/2006/relationships/image" Target="media/image51.png"/><Relationship Id="rId10" Type="http://schemas.openxmlformats.org/officeDocument/2006/relationships/image" Target="media/image58.png"/><Relationship Id="rId54" Type="http://schemas.openxmlformats.org/officeDocument/2006/relationships/image" Target="media/image18.png"/><Relationship Id="rId13" Type="http://schemas.openxmlformats.org/officeDocument/2006/relationships/image" Target="media/image8.png"/><Relationship Id="rId57" Type="http://schemas.openxmlformats.org/officeDocument/2006/relationships/image" Target="media/image36.png"/><Relationship Id="rId12" Type="http://schemas.openxmlformats.org/officeDocument/2006/relationships/image" Target="media/image15.png"/><Relationship Id="rId56" Type="http://schemas.openxmlformats.org/officeDocument/2006/relationships/image" Target="media/image22.png"/><Relationship Id="rId15" Type="http://schemas.openxmlformats.org/officeDocument/2006/relationships/image" Target="media/image39.png"/><Relationship Id="rId59" Type="http://schemas.openxmlformats.org/officeDocument/2006/relationships/image" Target="media/image43.png"/><Relationship Id="rId14" Type="http://schemas.openxmlformats.org/officeDocument/2006/relationships/image" Target="media/image21.png"/><Relationship Id="rId58" Type="http://schemas.openxmlformats.org/officeDocument/2006/relationships/image" Target="media/image20.png"/><Relationship Id="rId17" Type="http://schemas.openxmlformats.org/officeDocument/2006/relationships/image" Target="media/image34.png"/><Relationship Id="rId16" Type="http://schemas.openxmlformats.org/officeDocument/2006/relationships/image" Target="media/image56.png"/><Relationship Id="rId19" Type="http://schemas.openxmlformats.org/officeDocument/2006/relationships/image" Target="media/image19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